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55" w:rsidRDefault="00805055" w:rsidP="00F8065C">
      <w:pPr>
        <w:jc w:val="center"/>
        <w:rPr>
          <w:b/>
          <w:bCs/>
          <w:sz w:val="28"/>
          <w:szCs w:val="28"/>
        </w:rPr>
      </w:pPr>
      <w:bookmarkStart w:id="0" w:name="bookmark0"/>
    </w:p>
    <w:p w:rsidR="00805055" w:rsidRDefault="00805055" w:rsidP="00F8065C">
      <w:pPr>
        <w:jc w:val="center"/>
        <w:rPr>
          <w:b/>
          <w:bCs/>
          <w:sz w:val="28"/>
          <w:szCs w:val="28"/>
        </w:rPr>
      </w:pPr>
    </w:p>
    <w:p w:rsidR="00805055" w:rsidRDefault="00805055" w:rsidP="00F8065C">
      <w:pPr>
        <w:jc w:val="center"/>
        <w:rPr>
          <w:b/>
          <w:bCs/>
          <w:sz w:val="28"/>
          <w:szCs w:val="28"/>
        </w:rPr>
      </w:pPr>
    </w:p>
    <w:p w:rsidR="00805055" w:rsidRDefault="00805055" w:rsidP="00F8065C">
      <w:pPr>
        <w:jc w:val="center"/>
        <w:rPr>
          <w:b/>
          <w:bCs/>
          <w:sz w:val="28"/>
          <w:szCs w:val="28"/>
        </w:rPr>
      </w:pPr>
    </w:p>
    <w:p w:rsidR="00805055" w:rsidRPr="00DB3E78" w:rsidRDefault="00805055" w:rsidP="00F8065C">
      <w:pPr>
        <w:jc w:val="center"/>
        <w:rPr>
          <w:b/>
          <w:bCs/>
          <w:sz w:val="28"/>
          <w:szCs w:val="28"/>
        </w:rPr>
      </w:pPr>
    </w:p>
    <w:p w:rsidR="00805055" w:rsidRDefault="00805055" w:rsidP="00F8065C">
      <w:pPr>
        <w:jc w:val="center"/>
        <w:rPr>
          <w:b/>
          <w:bCs/>
          <w:sz w:val="28"/>
          <w:szCs w:val="28"/>
        </w:rPr>
      </w:pPr>
    </w:p>
    <w:p w:rsidR="00805055" w:rsidRDefault="00805055" w:rsidP="00F8065C">
      <w:pPr>
        <w:jc w:val="center"/>
        <w:rPr>
          <w:b/>
          <w:bCs/>
          <w:sz w:val="28"/>
          <w:szCs w:val="28"/>
        </w:rPr>
      </w:pPr>
    </w:p>
    <w:p w:rsidR="00805055" w:rsidRDefault="00805055" w:rsidP="00F8065C">
      <w:pPr>
        <w:jc w:val="center"/>
        <w:rPr>
          <w:b/>
          <w:bCs/>
          <w:sz w:val="28"/>
          <w:szCs w:val="28"/>
        </w:rPr>
      </w:pPr>
    </w:p>
    <w:p w:rsidR="00805055" w:rsidRDefault="00805055" w:rsidP="00F8065C">
      <w:pPr>
        <w:jc w:val="center"/>
        <w:rPr>
          <w:b/>
          <w:bCs/>
          <w:sz w:val="28"/>
          <w:szCs w:val="28"/>
        </w:rPr>
      </w:pPr>
    </w:p>
    <w:p w:rsidR="00805055" w:rsidRDefault="00805055" w:rsidP="00F8065C">
      <w:pPr>
        <w:jc w:val="center"/>
        <w:rPr>
          <w:b/>
          <w:bCs/>
          <w:sz w:val="28"/>
          <w:szCs w:val="28"/>
        </w:rPr>
      </w:pPr>
    </w:p>
    <w:p w:rsidR="00805055" w:rsidRDefault="00805055" w:rsidP="00F8065C">
      <w:pPr>
        <w:jc w:val="center"/>
        <w:rPr>
          <w:b/>
          <w:bCs/>
          <w:sz w:val="28"/>
          <w:szCs w:val="28"/>
        </w:rPr>
      </w:pPr>
    </w:p>
    <w:p w:rsidR="00805055" w:rsidRPr="0065339A" w:rsidRDefault="00805055" w:rsidP="00F8065C">
      <w:pPr>
        <w:jc w:val="center"/>
        <w:rPr>
          <w:b/>
          <w:bCs/>
          <w:sz w:val="16"/>
          <w:szCs w:val="16"/>
        </w:rPr>
      </w:pPr>
    </w:p>
    <w:p w:rsidR="00805055" w:rsidRPr="00B76DB7" w:rsidRDefault="00805055" w:rsidP="00F30B95">
      <w:pPr>
        <w:tabs>
          <w:tab w:val="left" w:pos="2835"/>
          <w:tab w:val="left" w:pos="3119"/>
        </w:tabs>
        <w:jc w:val="center"/>
        <w:rPr>
          <w:b/>
          <w:bCs/>
          <w:sz w:val="28"/>
          <w:szCs w:val="28"/>
        </w:rPr>
      </w:pPr>
      <w:r w:rsidRPr="00B76DB7">
        <w:rPr>
          <w:b/>
          <w:bCs/>
          <w:sz w:val="28"/>
          <w:szCs w:val="28"/>
        </w:rPr>
        <w:t>ПОСТАНОВЛЕНИЕ</w:t>
      </w:r>
    </w:p>
    <w:p w:rsidR="00805055" w:rsidRPr="00B76DB7" w:rsidRDefault="00805055" w:rsidP="00F8065C">
      <w:pPr>
        <w:rPr>
          <w:sz w:val="28"/>
          <w:szCs w:val="28"/>
        </w:rPr>
      </w:pPr>
    </w:p>
    <w:p w:rsidR="00805055" w:rsidRPr="00B76DB7" w:rsidRDefault="00805055" w:rsidP="00F8065C">
      <w:pPr>
        <w:rPr>
          <w:sz w:val="28"/>
          <w:szCs w:val="28"/>
        </w:rPr>
      </w:pPr>
      <w:r w:rsidRPr="00B76DB7">
        <w:rPr>
          <w:sz w:val="28"/>
          <w:szCs w:val="28"/>
        </w:rPr>
        <w:t>«</w:t>
      </w:r>
      <w:r w:rsidR="002531EA">
        <w:rPr>
          <w:sz w:val="28"/>
          <w:szCs w:val="28"/>
        </w:rPr>
        <w:t>13</w:t>
      </w:r>
      <w:r w:rsidRPr="00B76DB7">
        <w:rPr>
          <w:sz w:val="28"/>
          <w:szCs w:val="28"/>
        </w:rPr>
        <w:t>»</w:t>
      </w:r>
      <w:r w:rsidR="002531EA">
        <w:rPr>
          <w:sz w:val="28"/>
          <w:szCs w:val="28"/>
        </w:rPr>
        <w:t xml:space="preserve"> мая </w:t>
      </w:r>
      <w:r w:rsidRPr="00B76DB7">
        <w:rPr>
          <w:sz w:val="28"/>
          <w:szCs w:val="28"/>
        </w:rPr>
        <w:t>201</w:t>
      </w:r>
      <w:r>
        <w:rPr>
          <w:sz w:val="28"/>
          <w:szCs w:val="28"/>
        </w:rPr>
        <w:t>4</w:t>
      </w:r>
      <w:r w:rsidRPr="00B76DB7">
        <w:rPr>
          <w:sz w:val="28"/>
          <w:szCs w:val="28"/>
        </w:rPr>
        <w:t xml:space="preserve"> года</w:t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531EA">
        <w:rPr>
          <w:sz w:val="28"/>
          <w:szCs w:val="28"/>
        </w:rPr>
        <w:t xml:space="preserve">                    </w:t>
      </w:r>
      <w:bookmarkStart w:id="1" w:name="_GoBack"/>
      <w:bookmarkEnd w:id="1"/>
      <w:r w:rsidRPr="00B76DB7">
        <w:rPr>
          <w:sz w:val="28"/>
          <w:szCs w:val="28"/>
        </w:rPr>
        <w:t>№</w:t>
      </w:r>
      <w:r w:rsidR="002531EA">
        <w:rPr>
          <w:sz w:val="28"/>
          <w:szCs w:val="28"/>
        </w:rPr>
        <w:t xml:space="preserve"> 596</w:t>
      </w:r>
    </w:p>
    <w:p w:rsidR="00805055" w:rsidRPr="00B76DB7" w:rsidRDefault="00805055" w:rsidP="00F8065C">
      <w:pPr>
        <w:jc w:val="center"/>
        <w:rPr>
          <w:sz w:val="28"/>
          <w:szCs w:val="28"/>
        </w:rPr>
      </w:pPr>
      <w:r w:rsidRPr="00B76DB7">
        <w:rPr>
          <w:sz w:val="28"/>
          <w:szCs w:val="28"/>
        </w:rPr>
        <w:t>г. Тверь</w:t>
      </w:r>
    </w:p>
    <w:p w:rsidR="00805055" w:rsidRPr="00B76DB7" w:rsidRDefault="00805055" w:rsidP="00F8065C">
      <w:pPr>
        <w:jc w:val="center"/>
        <w:rPr>
          <w:sz w:val="28"/>
          <w:szCs w:val="28"/>
        </w:rPr>
      </w:pPr>
    </w:p>
    <w:p w:rsidR="00805055" w:rsidRPr="000C1451" w:rsidRDefault="00805055" w:rsidP="00AD689F">
      <w:pPr>
        <w:jc w:val="center"/>
        <w:rPr>
          <w:b/>
          <w:sz w:val="28"/>
          <w:szCs w:val="28"/>
        </w:rPr>
      </w:pPr>
      <w:r w:rsidRPr="000C1451">
        <w:rPr>
          <w:b/>
          <w:sz w:val="28"/>
          <w:szCs w:val="28"/>
        </w:rPr>
        <w:t xml:space="preserve">Об утверждении </w:t>
      </w:r>
      <w:proofErr w:type="gramStart"/>
      <w:r w:rsidRPr="000C1451">
        <w:rPr>
          <w:b/>
          <w:sz w:val="28"/>
          <w:szCs w:val="28"/>
        </w:rPr>
        <w:t>Порядка взаимодействия структурных подразделений администрации города Твери</w:t>
      </w:r>
      <w:proofErr w:type="gramEnd"/>
      <w:r w:rsidRPr="000C1451">
        <w:rPr>
          <w:b/>
          <w:sz w:val="28"/>
          <w:szCs w:val="28"/>
        </w:rPr>
        <w:t xml:space="preserve"> при подготовке заключения о возможности</w:t>
      </w:r>
    </w:p>
    <w:p w:rsidR="00805055" w:rsidRPr="00F36217" w:rsidRDefault="00805055" w:rsidP="00AD689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0C1451">
        <w:rPr>
          <w:b/>
          <w:sz w:val="28"/>
          <w:szCs w:val="28"/>
        </w:rPr>
        <w:t xml:space="preserve">и </w:t>
      </w:r>
      <w:proofErr w:type="gramStart"/>
      <w:r>
        <w:rPr>
          <w:b/>
          <w:bCs/>
          <w:color w:val="auto"/>
          <w:sz w:val="28"/>
          <w:szCs w:val="28"/>
          <w:lang w:eastAsia="en-US"/>
        </w:rPr>
        <w:t>наличии</w:t>
      </w:r>
      <w:proofErr w:type="gramEnd"/>
      <w:r>
        <w:rPr>
          <w:b/>
          <w:bCs/>
          <w:color w:val="auto"/>
          <w:sz w:val="28"/>
          <w:szCs w:val="28"/>
          <w:lang w:eastAsia="en-US"/>
        </w:rPr>
        <w:t xml:space="preserve"> предусмотренных законом оснований для принятия решения об освобождении от арендной платы </w:t>
      </w:r>
      <w:r w:rsidRPr="000C1451">
        <w:rPr>
          <w:b/>
          <w:sz w:val="28"/>
          <w:szCs w:val="28"/>
        </w:rPr>
        <w:t>за пользование муниципальным имуществом</w:t>
      </w:r>
    </w:p>
    <w:p w:rsidR="00805055" w:rsidRDefault="00805055" w:rsidP="00F8065C">
      <w:pPr>
        <w:ind w:firstLine="708"/>
        <w:jc w:val="both"/>
        <w:rPr>
          <w:sz w:val="28"/>
          <w:szCs w:val="28"/>
        </w:rPr>
      </w:pPr>
      <w:r w:rsidRPr="00B76DB7">
        <w:rPr>
          <w:sz w:val="28"/>
          <w:szCs w:val="28"/>
        </w:rPr>
        <w:tab/>
      </w:r>
    </w:p>
    <w:p w:rsidR="00805055" w:rsidRPr="00D009ED" w:rsidRDefault="00805055" w:rsidP="00F8065C">
      <w:pPr>
        <w:ind w:firstLine="708"/>
        <w:jc w:val="both"/>
        <w:rPr>
          <w:sz w:val="28"/>
          <w:szCs w:val="28"/>
        </w:rPr>
      </w:pPr>
    </w:p>
    <w:p w:rsidR="00805055" w:rsidRPr="007944DF" w:rsidRDefault="00805055" w:rsidP="00B30339">
      <w:pPr>
        <w:autoSpaceDE w:val="0"/>
        <w:autoSpaceDN w:val="0"/>
        <w:adjustRightInd w:val="0"/>
        <w:ind w:firstLine="540"/>
        <w:jc w:val="both"/>
        <w:rPr>
          <w:color w:val="FF0000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В соответствии с пунктом 2.3 Положения о порядке предоставления льгот по арендной плате за пользование муниципальным имуществом города Твери, утвержденного решением Тверской городской Думы от 29.01.2014 </w:t>
      </w:r>
      <w:r w:rsidRPr="0082036D">
        <w:rPr>
          <w:bCs/>
          <w:color w:val="auto"/>
          <w:sz w:val="28"/>
          <w:szCs w:val="28"/>
        </w:rPr>
        <w:t>№ 9,</w:t>
      </w:r>
    </w:p>
    <w:p w:rsidR="00805055" w:rsidRPr="00BE4D99" w:rsidRDefault="00805055" w:rsidP="00D9799B">
      <w:pPr>
        <w:autoSpaceDE w:val="0"/>
        <w:autoSpaceDN w:val="0"/>
        <w:adjustRightInd w:val="0"/>
        <w:ind w:firstLine="709"/>
        <w:jc w:val="both"/>
        <w:rPr>
          <w:bCs/>
          <w:sz w:val="16"/>
          <w:szCs w:val="16"/>
        </w:rPr>
      </w:pPr>
    </w:p>
    <w:p w:rsidR="00805055" w:rsidRPr="00B76DB7" w:rsidRDefault="00805055" w:rsidP="00F8065C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 w:rsidRPr="00B76DB7">
        <w:rPr>
          <w:bCs/>
          <w:sz w:val="28"/>
          <w:szCs w:val="28"/>
        </w:rPr>
        <w:t>П</w:t>
      </w:r>
      <w:proofErr w:type="gramEnd"/>
      <w:r w:rsidRPr="00B76DB7">
        <w:rPr>
          <w:bCs/>
          <w:sz w:val="28"/>
          <w:szCs w:val="28"/>
        </w:rPr>
        <w:t xml:space="preserve"> О С Т А Н О В Л Я Ю:</w:t>
      </w:r>
    </w:p>
    <w:p w:rsidR="00805055" w:rsidRPr="0065339A" w:rsidRDefault="00805055" w:rsidP="00F8065C">
      <w:pPr>
        <w:autoSpaceDE w:val="0"/>
        <w:autoSpaceDN w:val="0"/>
        <w:adjustRightInd w:val="0"/>
        <w:jc w:val="center"/>
        <w:rPr>
          <w:bCs/>
        </w:rPr>
      </w:pPr>
    </w:p>
    <w:p w:rsidR="00805055" w:rsidRDefault="00805055" w:rsidP="00AD68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6265E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Порядок взаимодействия структурных подразделений администрации города Твери при подготовке заключения о возможности и </w:t>
      </w:r>
      <w:r w:rsidRPr="00AD689F">
        <w:rPr>
          <w:bCs/>
          <w:color w:val="auto"/>
          <w:sz w:val="28"/>
          <w:szCs w:val="28"/>
          <w:lang w:eastAsia="en-US"/>
        </w:rPr>
        <w:t>наличии предусмотренных законом оснований для принятия решения об освобождении от арендной платы</w:t>
      </w:r>
      <w:r>
        <w:rPr>
          <w:sz w:val="28"/>
          <w:szCs w:val="28"/>
        </w:rPr>
        <w:t xml:space="preserve"> за пользование муниципальным имуществом (прилагается).</w:t>
      </w:r>
    </w:p>
    <w:p w:rsidR="00805055" w:rsidRDefault="00805055" w:rsidP="00D93E5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Признать утратившим силу постановление Главы администрации города Твери от 09.02.2009 № 291 «Об утверждении порядка подготовки заключения о возможности и целесообразности предоставления льгот».</w:t>
      </w:r>
    </w:p>
    <w:p w:rsidR="00805055" w:rsidRDefault="00805055" w:rsidP="00D93E5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B76DB7">
        <w:rPr>
          <w:bCs/>
          <w:sz w:val="28"/>
          <w:szCs w:val="28"/>
        </w:rPr>
        <w:t>Опубликовать настоящее постановление в средствах массовой информации.</w:t>
      </w:r>
    </w:p>
    <w:p w:rsidR="00805055" w:rsidRPr="006F05BC" w:rsidRDefault="00805055" w:rsidP="006F05B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805055" w:rsidRPr="00B76DB7" w:rsidRDefault="00805055" w:rsidP="00D9799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Pr="00B76DB7">
        <w:rPr>
          <w:bCs/>
          <w:sz w:val="28"/>
          <w:szCs w:val="28"/>
        </w:rPr>
        <w:t xml:space="preserve">. </w:t>
      </w:r>
      <w:proofErr w:type="gramStart"/>
      <w:r w:rsidRPr="00B76DB7">
        <w:rPr>
          <w:sz w:val="28"/>
          <w:szCs w:val="28"/>
        </w:rPr>
        <w:t>Контроль за</w:t>
      </w:r>
      <w:proofErr w:type="gramEnd"/>
      <w:r w:rsidRPr="00B76DB7">
        <w:rPr>
          <w:sz w:val="28"/>
          <w:szCs w:val="28"/>
        </w:rPr>
        <w:t xml:space="preserve"> исполнением настоящего постановления</w:t>
      </w:r>
      <w:r>
        <w:rPr>
          <w:sz w:val="28"/>
          <w:szCs w:val="28"/>
        </w:rPr>
        <w:t xml:space="preserve"> возложить на первого заместителя Главы администрации города</w:t>
      </w:r>
      <w:r w:rsidRPr="00B76DB7">
        <w:rPr>
          <w:sz w:val="28"/>
          <w:szCs w:val="28"/>
        </w:rPr>
        <w:t xml:space="preserve">. </w:t>
      </w:r>
    </w:p>
    <w:p w:rsidR="00805055" w:rsidRPr="00DB3E78" w:rsidRDefault="00805055" w:rsidP="00D9799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05055" w:rsidRPr="00DB3E78" w:rsidRDefault="00805055" w:rsidP="00F806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5055" w:rsidRDefault="00805055" w:rsidP="00F8065C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Pr="00B76DB7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B76DB7">
        <w:rPr>
          <w:sz w:val="28"/>
          <w:szCs w:val="28"/>
        </w:rPr>
        <w:t xml:space="preserve"> администрации города </w:t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76DB7">
        <w:rPr>
          <w:sz w:val="28"/>
          <w:szCs w:val="28"/>
        </w:rPr>
        <w:tab/>
      </w:r>
      <w:r>
        <w:rPr>
          <w:sz w:val="28"/>
          <w:szCs w:val="28"/>
        </w:rPr>
        <w:t>С.</w:t>
      </w:r>
      <w:r w:rsidRPr="00B76DB7">
        <w:rPr>
          <w:sz w:val="28"/>
          <w:szCs w:val="28"/>
        </w:rPr>
        <w:t>В.</w:t>
      </w:r>
      <w:r>
        <w:rPr>
          <w:sz w:val="28"/>
          <w:szCs w:val="28"/>
        </w:rPr>
        <w:t xml:space="preserve"> Чубенко</w:t>
      </w:r>
    </w:p>
    <w:p w:rsidR="00805055" w:rsidRDefault="00805055" w:rsidP="00F8065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05055" w:rsidRPr="00BE4D99" w:rsidRDefault="00805055" w:rsidP="00927055">
      <w:pPr>
        <w:jc w:val="both"/>
        <w:rPr>
          <w:b/>
          <w:sz w:val="28"/>
          <w:szCs w:val="28"/>
        </w:rPr>
        <w:sectPr w:rsidR="00805055" w:rsidRPr="00BE4D99" w:rsidSect="007718F9">
          <w:pgSz w:w="11905" w:h="16837"/>
          <w:pgMar w:top="851" w:right="851" w:bottom="680" w:left="1418" w:header="0" w:footer="6" w:gutter="0"/>
          <w:cols w:space="720"/>
          <w:noEndnote/>
          <w:docGrid w:linePitch="360"/>
        </w:sectPr>
      </w:pPr>
    </w:p>
    <w:p w:rsidR="00805055" w:rsidRPr="00FE4CBA" w:rsidRDefault="00805055" w:rsidP="0022439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E4CBA">
        <w:rPr>
          <w:sz w:val="28"/>
          <w:szCs w:val="28"/>
        </w:rPr>
        <w:lastRenderedPageBreak/>
        <w:t>Приложение</w:t>
      </w:r>
    </w:p>
    <w:p w:rsidR="00805055" w:rsidRPr="00FE4CBA" w:rsidRDefault="00805055" w:rsidP="0022439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E4CBA">
        <w:rPr>
          <w:sz w:val="28"/>
          <w:szCs w:val="28"/>
        </w:rPr>
        <w:t>к постановлению администрации</w:t>
      </w:r>
    </w:p>
    <w:p w:rsidR="00805055" w:rsidRPr="00FE4CBA" w:rsidRDefault="00805055" w:rsidP="0022439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E4CBA">
        <w:rPr>
          <w:sz w:val="28"/>
          <w:szCs w:val="28"/>
        </w:rPr>
        <w:t>города Твери</w:t>
      </w:r>
    </w:p>
    <w:p w:rsidR="00805055" w:rsidRPr="00A74E41" w:rsidRDefault="00805055" w:rsidP="00224399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FE4CBA">
        <w:rPr>
          <w:sz w:val="28"/>
          <w:szCs w:val="28"/>
        </w:rPr>
        <w:t>от «___»_________201</w:t>
      </w:r>
      <w:r>
        <w:rPr>
          <w:sz w:val="28"/>
          <w:szCs w:val="28"/>
        </w:rPr>
        <w:t>4</w:t>
      </w:r>
      <w:r w:rsidRPr="00FE4CBA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___</w:t>
      </w:r>
    </w:p>
    <w:p w:rsidR="00805055" w:rsidRPr="00FE4CBA" w:rsidRDefault="00805055" w:rsidP="00996F1F">
      <w:pPr>
        <w:keepNext/>
        <w:keepLines/>
        <w:spacing w:line="360" w:lineRule="auto"/>
        <w:ind w:left="440"/>
        <w:jc w:val="center"/>
        <w:rPr>
          <w:b/>
          <w:sz w:val="28"/>
          <w:szCs w:val="28"/>
        </w:rPr>
      </w:pPr>
    </w:p>
    <w:bookmarkEnd w:id="0"/>
    <w:p w:rsidR="00805055" w:rsidRDefault="00805055" w:rsidP="00100F61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Порядок </w:t>
      </w:r>
    </w:p>
    <w:p w:rsidR="00805055" w:rsidRDefault="00805055" w:rsidP="00AD689F">
      <w:pPr>
        <w:keepNext/>
        <w:keepLines/>
        <w:jc w:val="center"/>
        <w:rPr>
          <w:sz w:val="28"/>
          <w:szCs w:val="28"/>
        </w:rPr>
      </w:pPr>
      <w:r>
        <w:rPr>
          <w:sz w:val="28"/>
          <w:szCs w:val="28"/>
        </w:rPr>
        <w:t>взаимодействия структурных подразделений администрации города Твери</w:t>
      </w:r>
    </w:p>
    <w:p w:rsidR="00805055" w:rsidRDefault="00805055" w:rsidP="00AD689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 подготовке заключения о возможности и </w:t>
      </w:r>
      <w:r w:rsidRPr="00AD689F">
        <w:rPr>
          <w:bCs/>
          <w:color w:val="auto"/>
          <w:sz w:val="28"/>
          <w:szCs w:val="28"/>
          <w:lang w:eastAsia="en-US"/>
        </w:rPr>
        <w:t>наличии предусмотренных законом оснований для принятия решения об освобождении от арендной платы</w:t>
      </w:r>
      <w:r>
        <w:rPr>
          <w:sz w:val="28"/>
          <w:szCs w:val="28"/>
        </w:rPr>
        <w:t xml:space="preserve"> за пользование муниципальным имуществом</w:t>
      </w:r>
    </w:p>
    <w:p w:rsidR="00805055" w:rsidRPr="00FE4CBA" w:rsidRDefault="00805055" w:rsidP="00AD689F">
      <w:pPr>
        <w:keepNext/>
        <w:keepLines/>
        <w:jc w:val="center"/>
        <w:rPr>
          <w:b/>
          <w:sz w:val="28"/>
          <w:szCs w:val="28"/>
        </w:rPr>
      </w:pPr>
    </w:p>
    <w:p w:rsidR="00805055" w:rsidRPr="00405325" w:rsidRDefault="00805055" w:rsidP="00AD68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регламентирует взаимодействие структурных подразделений администрации города Твери при подготовке заключения о возможности и </w:t>
      </w:r>
      <w:r w:rsidRPr="00AD689F">
        <w:rPr>
          <w:bCs/>
          <w:color w:val="auto"/>
          <w:sz w:val="28"/>
          <w:szCs w:val="28"/>
          <w:lang w:eastAsia="en-US"/>
        </w:rPr>
        <w:t>наличии предусмотренных законом оснований для принятия решения об освобождении от арендной платы</w:t>
      </w:r>
      <w:r>
        <w:rPr>
          <w:sz w:val="28"/>
          <w:szCs w:val="28"/>
        </w:rPr>
        <w:t xml:space="preserve"> за пользование муниципальным имуществом.</w:t>
      </w:r>
    </w:p>
    <w:p w:rsidR="00805055" w:rsidRPr="00405325" w:rsidRDefault="00805055" w:rsidP="00405325">
      <w:pPr>
        <w:pStyle w:val="a3"/>
        <w:numPr>
          <w:ilvl w:val="0"/>
          <w:numId w:val="2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Поступившее в администрацию города Твери заявление о предоставлении льготы по арендной плате за пользование муниципальным имуществом города Твери (далее – заявление) и приложенные к нему документы направляются в департамент экономики, инвестиций и промышленной политики (далее – департамент экономики).</w:t>
      </w:r>
    </w:p>
    <w:p w:rsidR="00805055" w:rsidRPr="00891441" w:rsidRDefault="00805055" w:rsidP="00405325">
      <w:pPr>
        <w:pStyle w:val="a3"/>
        <w:numPr>
          <w:ilvl w:val="0"/>
          <w:numId w:val="2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Департамент экономики в течение пяти рабочих дней рассматривает заявление и приложенные к нему документы на предмет их соответствия требованиям пунктов 1.4 и 2.2 </w:t>
      </w:r>
      <w:r w:rsidRPr="0042597E">
        <w:rPr>
          <w:sz w:val="28"/>
          <w:szCs w:val="28"/>
        </w:rPr>
        <w:t>Положения о порядке предоставления льгот по арендной плате за пользование муниципальным имуществом города Твери</w:t>
      </w:r>
      <w:r>
        <w:rPr>
          <w:sz w:val="28"/>
          <w:szCs w:val="28"/>
        </w:rPr>
        <w:t xml:space="preserve">, утвержденного </w:t>
      </w:r>
      <w:hyperlink r:id="rId6" w:history="1">
        <w:r>
          <w:rPr>
            <w:iCs/>
            <w:sz w:val="28"/>
            <w:szCs w:val="28"/>
          </w:rPr>
          <w:t>р</w:t>
        </w:r>
        <w:r w:rsidRPr="0042597E">
          <w:rPr>
            <w:iCs/>
            <w:sz w:val="28"/>
            <w:szCs w:val="28"/>
          </w:rPr>
          <w:t>ешение</w:t>
        </w:r>
        <w:r>
          <w:rPr>
            <w:iCs/>
            <w:sz w:val="28"/>
            <w:szCs w:val="28"/>
          </w:rPr>
          <w:t>м</w:t>
        </w:r>
        <w:r w:rsidRPr="0042597E">
          <w:rPr>
            <w:iCs/>
            <w:sz w:val="28"/>
            <w:szCs w:val="28"/>
          </w:rPr>
          <w:t xml:space="preserve"> Тверской городской Думы от 29.01.2014 </w:t>
        </w:r>
        <w:r>
          <w:rPr>
            <w:iCs/>
            <w:sz w:val="28"/>
            <w:szCs w:val="28"/>
          </w:rPr>
          <w:t>№</w:t>
        </w:r>
        <w:r w:rsidRPr="0042597E">
          <w:rPr>
            <w:iCs/>
            <w:sz w:val="28"/>
            <w:szCs w:val="28"/>
          </w:rPr>
          <w:t>9</w:t>
        </w:r>
        <w:r>
          <w:rPr>
            <w:iCs/>
            <w:sz w:val="28"/>
            <w:szCs w:val="28"/>
          </w:rPr>
          <w:t xml:space="preserve"> (далее Положения), предъявляемым к сроку подачи документов и их перечню.</w:t>
        </w:r>
      </w:hyperlink>
      <w:proofErr w:type="gramEnd"/>
    </w:p>
    <w:p w:rsidR="00805055" w:rsidRPr="00DB06D3" w:rsidRDefault="00805055" w:rsidP="006214BA">
      <w:pPr>
        <w:pStyle w:val="a3"/>
        <w:numPr>
          <w:ilvl w:val="0"/>
          <w:numId w:val="2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 случае если заявление и приложенные к нему документы не соответствуют требованиям,</w:t>
      </w:r>
      <w:r w:rsidRPr="005066C2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предъявляемым к их составу и содержанию,</w:t>
      </w:r>
      <w:r>
        <w:rPr>
          <w:bCs/>
          <w:sz w:val="28"/>
          <w:szCs w:val="28"/>
        </w:rPr>
        <w:t xml:space="preserve"> либо поданы после установленного срока, департамент экономики в течение пяти рабочих дней подготавливает проект письма в адрес арендатора о несоответствии представленных документов установленным требованиям и (или) о пропуске установленного срока. </w:t>
      </w:r>
      <w:proofErr w:type="gramEnd"/>
    </w:p>
    <w:p w:rsidR="00805055" w:rsidRPr="006214BA" w:rsidRDefault="00805055" w:rsidP="00DB06D3">
      <w:pPr>
        <w:pStyle w:val="a3"/>
        <w:tabs>
          <w:tab w:val="left" w:pos="0"/>
        </w:tabs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Мотивированный ответ направляется заявителю (арендатору) за подписью Главы администрации города Твери.</w:t>
      </w:r>
    </w:p>
    <w:p w:rsidR="00805055" w:rsidRDefault="00805055" w:rsidP="006214BA">
      <w:pPr>
        <w:pStyle w:val="a3"/>
        <w:numPr>
          <w:ilvl w:val="0"/>
          <w:numId w:val="25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случае если заявление и приложенные к нему документы поданы в установленный срок и соответствуют требованиям, предъявляемым к их составу и содержанию, департамент экономики направляет копии представленных арендатором документов для подготовки заключений в рамках своей компетенции в следующие структурные подразделения администрации города:</w:t>
      </w:r>
      <w:proofErr w:type="gramEnd"/>
    </w:p>
    <w:p w:rsidR="00805055" w:rsidRDefault="00805055" w:rsidP="0083099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департамент управления имуществом и земельными ресурсами;</w:t>
      </w:r>
    </w:p>
    <w:p w:rsidR="00805055" w:rsidRDefault="00805055" w:rsidP="0083099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департамент финансов;</w:t>
      </w:r>
      <w:r w:rsidRPr="00266DFD">
        <w:rPr>
          <w:sz w:val="28"/>
          <w:szCs w:val="28"/>
        </w:rPr>
        <w:t xml:space="preserve"> </w:t>
      </w:r>
    </w:p>
    <w:p w:rsidR="00805055" w:rsidRPr="004D71FA" w:rsidRDefault="00805055" w:rsidP="00830994">
      <w:pPr>
        <w:tabs>
          <w:tab w:val="left" w:pos="0"/>
        </w:tabs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</w:r>
      <w:r w:rsidRPr="004D71FA">
        <w:rPr>
          <w:color w:val="auto"/>
          <w:sz w:val="28"/>
          <w:szCs w:val="28"/>
        </w:rPr>
        <w:t xml:space="preserve">- соответствующее отраслевое структурное подразделение в зависимости от мероприятий, осуществляемых заявителями в процессе их хозяйственной деятельности. </w:t>
      </w:r>
    </w:p>
    <w:p w:rsidR="00805055" w:rsidRDefault="00805055" w:rsidP="0083099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Срок рассмотрения документов структурными подразделениями, указанными в пункте 5 настоящего Порядка, и направления заключений в департамент экономики – семь рабочих дней. </w:t>
      </w:r>
    </w:p>
    <w:p w:rsidR="00805055" w:rsidRDefault="00805055" w:rsidP="00AD689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в обязательном порядке должно содержать помимо информационной части конкретные выводы (предложения) о возможности и </w:t>
      </w:r>
      <w:r w:rsidRPr="00AD689F">
        <w:rPr>
          <w:bCs/>
          <w:color w:val="auto"/>
          <w:sz w:val="28"/>
          <w:szCs w:val="28"/>
          <w:lang w:eastAsia="en-US"/>
        </w:rPr>
        <w:t>наличии предусмотренных законом оснований для принятия решения об освобождении от арендной платы</w:t>
      </w:r>
      <w:r>
        <w:rPr>
          <w:bCs/>
          <w:color w:val="auto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или об отсутствии таковых оснований предоставления льгот. </w:t>
      </w:r>
    </w:p>
    <w:p w:rsidR="00805055" w:rsidRDefault="00805055" w:rsidP="00F67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Одновременно с заключением департамент финансов предоставляет справку о </w:t>
      </w:r>
      <w:r>
        <w:rPr>
          <w:sz w:val="28"/>
          <w:szCs w:val="28"/>
        </w:rPr>
        <w:t>выделении в периоде, за который арендатор просит льготу, субсидии (гранта) из бюджета города, часть которой предназначена на возмещение затрат, связанных с расходами на арендную плату.</w:t>
      </w:r>
    </w:p>
    <w:p w:rsidR="00805055" w:rsidRDefault="00805055" w:rsidP="00F67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943B0">
        <w:rPr>
          <w:sz w:val="28"/>
          <w:szCs w:val="28"/>
        </w:rPr>
        <w:t xml:space="preserve">В случае выделения из бюджета города арендатору (заявителю) указанной субсидии (гранта), департамент экономики </w:t>
      </w:r>
      <w:r>
        <w:rPr>
          <w:bCs/>
          <w:sz w:val="28"/>
          <w:szCs w:val="28"/>
        </w:rPr>
        <w:t>в течение пяти рабочих дней</w:t>
      </w:r>
      <w:r w:rsidRPr="000943B0">
        <w:rPr>
          <w:sz w:val="28"/>
          <w:szCs w:val="28"/>
        </w:rPr>
        <w:t xml:space="preserve"> готовит </w:t>
      </w:r>
      <w:r w:rsidRPr="00E1052F">
        <w:rPr>
          <w:sz w:val="28"/>
          <w:szCs w:val="28"/>
        </w:rPr>
        <w:t xml:space="preserve">проект </w:t>
      </w:r>
      <w:r>
        <w:rPr>
          <w:sz w:val="28"/>
          <w:szCs w:val="28"/>
        </w:rPr>
        <w:t>ответа об</w:t>
      </w:r>
      <w:r w:rsidRPr="000943B0">
        <w:rPr>
          <w:sz w:val="28"/>
          <w:szCs w:val="28"/>
        </w:rPr>
        <w:t xml:space="preserve"> отказ</w:t>
      </w:r>
      <w:r>
        <w:rPr>
          <w:sz w:val="28"/>
          <w:szCs w:val="28"/>
        </w:rPr>
        <w:t>е</w:t>
      </w:r>
      <w:r w:rsidRPr="000943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предоставлении </w:t>
      </w:r>
      <w:r w:rsidRPr="000943B0">
        <w:rPr>
          <w:sz w:val="28"/>
          <w:szCs w:val="28"/>
        </w:rPr>
        <w:t xml:space="preserve">льготы по арендной плате за пользование муниципальным имуществом </w:t>
      </w:r>
      <w:r>
        <w:rPr>
          <w:sz w:val="28"/>
          <w:szCs w:val="28"/>
        </w:rPr>
        <w:t>на основании пункта 1.3.</w:t>
      </w:r>
      <w:r w:rsidRPr="00AF5A18">
        <w:rPr>
          <w:sz w:val="28"/>
          <w:szCs w:val="28"/>
        </w:rPr>
        <w:t xml:space="preserve"> </w:t>
      </w:r>
      <w:r w:rsidRPr="0042597E">
        <w:rPr>
          <w:sz w:val="28"/>
          <w:szCs w:val="28"/>
        </w:rPr>
        <w:t>Положения</w:t>
      </w:r>
      <w:r>
        <w:rPr>
          <w:sz w:val="28"/>
          <w:szCs w:val="28"/>
        </w:rPr>
        <w:t>.</w:t>
      </w:r>
    </w:p>
    <w:p w:rsidR="00805055" w:rsidRDefault="00805055" w:rsidP="00F679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1052F">
        <w:rPr>
          <w:bCs/>
          <w:sz w:val="28"/>
          <w:szCs w:val="28"/>
        </w:rPr>
        <w:t>Мотивированный от</w:t>
      </w:r>
      <w:r>
        <w:rPr>
          <w:bCs/>
          <w:sz w:val="28"/>
          <w:szCs w:val="28"/>
        </w:rPr>
        <w:t xml:space="preserve">вет </w:t>
      </w:r>
      <w:r w:rsidRPr="003C0388">
        <w:rPr>
          <w:sz w:val="28"/>
          <w:szCs w:val="28"/>
        </w:rPr>
        <w:t>направляет</w:t>
      </w:r>
      <w:r>
        <w:rPr>
          <w:sz w:val="28"/>
          <w:szCs w:val="28"/>
        </w:rPr>
        <w:t>ся</w:t>
      </w:r>
      <w:r>
        <w:rPr>
          <w:bCs/>
          <w:sz w:val="28"/>
          <w:szCs w:val="28"/>
        </w:rPr>
        <w:t xml:space="preserve"> заявителю (арендатору) за подписью Главы администрации города Твери.</w:t>
      </w:r>
    </w:p>
    <w:p w:rsidR="00805055" w:rsidRPr="004D71FA" w:rsidRDefault="00805055" w:rsidP="008269F9">
      <w:pPr>
        <w:tabs>
          <w:tab w:val="left" w:pos="0"/>
        </w:tabs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ab/>
        <w:t xml:space="preserve">6. </w:t>
      </w:r>
      <w:proofErr w:type="gramStart"/>
      <w:r>
        <w:rPr>
          <w:sz w:val="28"/>
          <w:szCs w:val="28"/>
        </w:rPr>
        <w:t xml:space="preserve">Департамент экономики в течение пяти рабочих дней после получения заключений структурных подразделений инициирует (обращается письменно) рассмотрение заявления арендатора на планово-бюджетной комиссии при администрации города </w:t>
      </w:r>
      <w:r>
        <w:rPr>
          <w:bCs/>
          <w:sz w:val="28"/>
          <w:szCs w:val="28"/>
        </w:rPr>
        <w:t>с целью подготовки</w:t>
      </w:r>
      <w:r>
        <w:rPr>
          <w:sz w:val="28"/>
          <w:szCs w:val="28"/>
        </w:rPr>
        <w:t xml:space="preserve"> заключения в адрес Тверской городской </w:t>
      </w:r>
      <w:r w:rsidRPr="004D71FA">
        <w:rPr>
          <w:color w:val="auto"/>
          <w:sz w:val="28"/>
          <w:szCs w:val="28"/>
        </w:rPr>
        <w:t>Думы от лица администрации города о возможности и наличии оснований для предоставления льгот по арендной плате заявителю или мотивированного письма в адрес арендатора об отсутствии возможности и законных</w:t>
      </w:r>
      <w:proofErr w:type="gramEnd"/>
      <w:r w:rsidRPr="004D71FA">
        <w:rPr>
          <w:color w:val="auto"/>
          <w:sz w:val="28"/>
          <w:szCs w:val="28"/>
        </w:rPr>
        <w:t xml:space="preserve"> оснований для предоставления льгот по арендной плате.</w:t>
      </w:r>
    </w:p>
    <w:p w:rsidR="00805055" w:rsidRDefault="00805055" w:rsidP="000836F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>
        <w:rPr>
          <w:bCs/>
          <w:sz w:val="28"/>
          <w:szCs w:val="28"/>
        </w:rPr>
        <w:t xml:space="preserve">В случае принятия планово-бюджетной комиссией при администрации города решения о предоставлении льготы заявителю (арендатору), департамент экономики в течение семи рабочих дней готовит проект решения Тверской городской Думы о предоставлении льгот в соответствии с Регламентом администрации города. </w:t>
      </w:r>
    </w:p>
    <w:p w:rsidR="00805055" w:rsidRDefault="00805055" w:rsidP="000836F8">
      <w:pPr>
        <w:tabs>
          <w:tab w:val="left" w:pos="0"/>
        </w:tabs>
        <w:jc w:val="both"/>
      </w:pPr>
      <w:r>
        <w:rPr>
          <w:bCs/>
          <w:sz w:val="28"/>
          <w:szCs w:val="28"/>
        </w:rPr>
        <w:tab/>
        <w:t>П</w:t>
      </w:r>
      <w:r>
        <w:rPr>
          <w:sz w:val="28"/>
          <w:szCs w:val="28"/>
        </w:rPr>
        <w:t xml:space="preserve">роект решения Тверской городской Думы о предоставлении льгот с приложением документов, предусмотренных в абзаце втором пункта 2.4. </w:t>
      </w:r>
      <w:r w:rsidRPr="0042597E">
        <w:rPr>
          <w:sz w:val="28"/>
          <w:szCs w:val="28"/>
        </w:rPr>
        <w:t>Положения</w:t>
      </w:r>
      <w:hyperlink r:id="rId7" w:history="1">
        <w:r>
          <w:rPr>
            <w:iCs/>
            <w:sz w:val="28"/>
            <w:szCs w:val="28"/>
          </w:rPr>
          <w:t>, в установленном порядке направляется в Тверскую городскую Думу.</w:t>
        </w:r>
        <w:r w:rsidRPr="0042597E">
          <w:rPr>
            <w:iCs/>
            <w:sz w:val="28"/>
            <w:szCs w:val="28"/>
          </w:rPr>
          <w:t xml:space="preserve"> </w:t>
        </w:r>
      </w:hyperlink>
    </w:p>
    <w:p w:rsidR="00805055" w:rsidRPr="004D71FA" w:rsidRDefault="00805055" w:rsidP="00F679BC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bCs/>
          <w:sz w:val="28"/>
          <w:szCs w:val="28"/>
        </w:rPr>
        <w:t xml:space="preserve">В случае принятия планово-бюджетной комиссией при администрации города Твери решения о </w:t>
      </w:r>
      <w:proofErr w:type="spellStart"/>
      <w:r>
        <w:rPr>
          <w:bCs/>
          <w:sz w:val="28"/>
          <w:szCs w:val="28"/>
        </w:rPr>
        <w:t>непредоставлении</w:t>
      </w:r>
      <w:proofErr w:type="spellEnd"/>
      <w:r>
        <w:rPr>
          <w:bCs/>
          <w:sz w:val="28"/>
          <w:szCs w:val="28"/>
        </w:rPr>
        <w:t xml:space="preserve"> льготы заявителю (арендатору), департамент экономики в течение 7 рабочих дней готовит </w:t>
      </w:r>
      <w:r w:rsidRPr="00E1052F">
        <w:rPr>
          <w:bCs/>
          <w:sz w:val="28"/>
          <w:szCs w:val="28"/>
        </w:rPr>
        <w:t>проект ответа</w:t>
      </w:r>
      <w:r>
        <w:rPr>
          <w:bCs/>
          <w:sz w:val="28"/>
          <w:szCs w:val="28"/>
        </w:rPr>
        <w:t xml:space="preserve"> заявителю (арендатору) </w:t>
      </w:r>
      <w:r w:rsidRPr="00E1052F">
        <w:rPr>
          <w:bCs/>
          <w:sz w:val="28"/>
          <w:szCs w:val="28"/>
        </w:rPr>
        <w:t>об отсутствии возможности и (или) оснований</w:t>
      </w:r>
      <w:r>
        <w:rPr>
          <w:bCs/>
          <w:sz w:val="28"/>
          <w:szCs w:val="28"/>
        </w:rPr>
        <w:t xml:space="preserve"> для принятия решения об </w:t>
      </w:r>
      <w:r w:rsidRPr="004D71FA">
        <w:rPr>
          <w:bCs/>
          <w:color w:val="auto"/>
          <w:sz w:val="28"/>
          <w:szCs w:val="28"/>
        </w:rPr>
        <w:t xml:space="preserve">освобождении </w:t>
      </w:r>
      <w:r w:rsidRPr="004D71FA">
        <w:rPr>
          <w:color w:val="auto"/>
          <w:sz w:val="28"/>
          <w:szCs w:val="28"/>
        </w:rPr>
        <w:t xml:space="preserve">от арендной платы, и (или) уплаты задолженности, и (или) выплаты неустойки (пени) за неисполнение или ненадлежащее исполнение обязательств по внесению арендной платы. </w:t>
      </w:r>
      <w:proofErr w:type="gramEnd"/>
    </w:p>
    <w:p w:rsidR="00805055" w:rsidRPr="00830994" w:rsidRDefault="00805055" w:rsidP="00F679BC">
      <w:pPr>
        <w:tabs>
          <w:tab w:val="left" w:pos="0"/>
        </w:tabs>
        <w:jc w:val="both"/>
        <w:rPr>
          <w:sz w:val="28"/>
          <w:szCs w:val="28"/>
        </w:rPr>
      </w:pPr>
      <w:r w:rsidRPr="004D71FA">
        <w:rPr>
          <w:bCs/>
          <w:color w:val="auto"/>
          <w:sz w:val="28"/>
          <w:szCs w:val="28"/>
        </w:rPr>
        <w:tab/>
        <w:t>Мотивированный ответ направляется заявителю (арендатору) за подписью</w:t>
      </w:r>
      <w:r>
        <w:rPr>
          <w:bCs/>
          <w:sz w:val="28"/>
          <w:szCs w:val="28"/>
        </w:rPr>
        <w:t xml:space="preserve"> Главы администрации города Твери.</w:t>
      </w:r>
    </w:p>
    <w:p w:rsidR="00805055" w:rsidRDefault="00805055" w:rsidP="00100F61">
      <w:pPr>
        <w:tabs>
          <w:tab w:val="left" w:pos="1286"/>
        </w:tabs>
        <w:jc w:val="both"/>
        <w:rPr>
          <w:sz w:val="28"/>
          <w:szCs w:val="28"/>
        </w:rPr>
      </w:pPr>
    </w:p>
    <w:p w:rsidR="00805055" w:rsidRPr="00FE4CBA" w:rsidRDefault="00805055" w:rsidP="00425788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FE4CBA">
        <w:rPr>
          <w:sz w:val="28"/>
          <w:szCs w:val="28"/>
        </w:rPr>
        <w:t xml:space="preserve">ачальник департамента экономики, </w:t>
      </w:r>
    </w:p>
    <w:p w:rsidR="00805055" w:rsidRPr="00FE4CBA" w:rsidRDefault="00805055" w:rsidP="00425788">
      <w:pPr>
        <w:jc w:val="both"/>
        <w:rPr>
          <w:sz w:val="28"/>
          <w:szCs w:val="28"/>
        </w:rPr>
      </w:pPr>
      <w:r w:rsidRPr="00FE4CBA">
        <w:rPr>
          <w:sz w:val="28"/>
          <w:szCs w:val="28"/>
        </w:rPr>
        <w:t>инвестиций и промышленной политики</w:t>
      </w:r>
    </w:p>
    <w:p w:rsidR="00805055" w:rsidRPr="00FE4CBA" w:rsidRDefault="00805055" w:rsidP="00425788">
      <w:pPr>
        <w:jc w:val="both"/>
        <w:rPr>
          <w:sz w:val="28"/>
          <w:szCs w:val="28"/>
        </w:rPr>
      </w:pPr>
      <w:r w:rsidRPr="00FE4CBA">
        <w:rPr>
          <w:sz w:val="28"/>
          <w:szCs w:val="28"/>
        </w:rPr>
        <w:t>администрации города Твери</w:t>
      </w:r>
      <w:r w:rsidRPr="00FE4CBA">
        <w:rPr>
          <w:sz w:val="28"/>
          <w:szCs w:val="28"/>
        </w:rPr>
        <w:tab/>
      </w:r>
      <w:r w:rsidRPr="00FE4CBA">
        <w:rPr>
          <w:sz w:val="28"/>
          <w:szCs w:val="28"/>
        </w:rPr>
        <w:tab/>
      </w:r>
      <w:r w:rsidRPr="00FE4CBA">
        <w:rPr>
          <w:sz w:val="28"/>
          <w:szCs w:val="28"/>
        </w:rPr>
        <w:tab/>
      </w:r>
      <w:r w:rsidRPr="00FE4CBA">
        <w:rPr>
          <w:sz w:val="28"/>
          <w:szCs w:val="28"/>
        </w:rPr>
        <w:tab/>
      </w:r>
      <w:r w:rsidRPr="00FE4CB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</w:t>
      </w:r>
      <w:r w:rsidRPr="00FE4CBA">
        <w:rPr>
          <w:sz w:val="28"/>
          <w:szCs w:val="28"/>
        </w:rPr>
        <w:t>Н.</w:t>
      </w:r>
      <w:r>
        <w:rPr>
          <w:sz w:val="28"/>
          <w:szCs w:val="28"/>
        </w:rPr>
        <w:t>Ю</w:t>
      </w:r>
      <w:r w:rsidRPr="00FE4CBA">
        <w:rPr>
          <w:sz w:val="28"/>
          <w:szCs w:val="28"/>
        </w:rPr>
        <w:t xml:space="preserve">. </w:t>
      </w:r>
      <w:proofErr w:type="spellStart"/>
      <w:r w:rsidRPr="00FE4CBA">
        <w:rPr>
          <w:sz w:val="28"/>
          <w:szCs w:val="28"/>
        </w:rPr>
        <w:t>С</w:t>
      </w:r>
      <w:r>
        <w:rPr>
          <w:sz w:val="28"/>
          <w:szCs w:val="28"/>
        </w:rPr>
        <w:t>добняков</w:t>
      </w:r>
      <w:proofErr w:type="spellEnd"/>
    </w:p>
    <w:p w:rsidR="00805055" w:rsidRPr="00FE4CBA" w:rsidRDefault="00805055">
      <w:pPr>
        <w:spacing w:after="200" w:line="276" w:lineRule="auto"/>
        <w:rPr>
          <w:sz w:val="28"/>
          <w:szCs w:val="28"/>
        </w:rPr>
        <w:sectPr w:rsidR="00805055" w:rsidRPr="00FE4CBA" w:rsidSect="00266DFD">
          <w:pgSz w:w="11905" w:h="16837"/>
          <w:pgMar w:top="1134" w:right="567" w:bottom="567" w:left="1134" w:header="0" w:footer="6" w:gutter="0"/>
          <w:cols w:space="720"/>
          <w:noEndnote/>
          <w:docGrid w:linePitch="360"/>
        </w:sectPr>
      </w:pPr>
    </w:p>
    <w:p w:rsidR="00805055" w:rsidRPr="00B475BD" w:rsidRDefault="00805055" w:rsidP="00D931FB">
      <w:pPr>
        <w:jc w:val="both"/>
        <w:rPr>
          <w:sz w:val="28"/>
          <w:szCs w:val="28"/>
        </w:rPr>
      </w:pPr>
    </w:p>
    <w:sectPr w:rsidR="00805055" w:rsidRPr="00B475BD" w:rsidSect="005078E7">
      <w:pgSz w:w="11905" w:h="16837"/>
      <w:pgMar w:top="1134" w:right="851" w:bottom="96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5A8D"/>
    <w:multiLevelType w:val="multilevel"/>
    <w:tmpl w:val="47944550"/>
    <w:lvl w:ilvl="0">
      <w:start w:val="1"/>
      <w:numFmt w:val="decimal"/>
      <w:lvlText w:val="2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4DC0F84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D8A2704"/>
    <w:multiLevelType w:val="multilevel"/>
    <w:tmpl w:val="D9C4D1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FEC778E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132685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BE1491B"/>
    <w:multiLevelType w:val="multilevel"/>
    <w:tmpl w:val="BCAEF14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</w:rPr>
    </w:lvl>
  </w:abstractNum>
  <w:abstractNum w:abstractNumId="6">
    <w:nsid w:val="1DF87077"/>
    <w:multiLevelType w:val="multilevel"/>
    <w:tmpl w:val="D098DC2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217A0CF5"/>
    <w:multiLevelType w:val="multilevel"/>
    <w:tmpl w:val="A8485F9E"/>
    <w:lvl w:ilvl="0">
      <w:start w:val="2"/>
      <w:numFmt w:val="decimal"/>
      <w:lvlText w:val="2.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C8645FD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D7A612B"/>
    <w:multiLevelType w:val="multilevel"/>
    <w:tmpl w:val="09F8B40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cs="Times New Roman" w:hint="default"/>
      </w:rPr>
    </w:lvl>
  </w:abstractNum>
  <w:abstractNum w:abstractNumId="10">
    <w:nsid w:val="2EAD643B"/>
    <w:multiLevelType w:val="hybridMultilevel"/>
    <w:tmpl w:val="2B00197C"/>
    <w:lvl w:ilvl="0" w:tplc="03B23762">
      <w:start w:val="1"/>
      <w:numFmt w:val="decimal"/>
      <w:lvlText w:val="%1."/>
      <w:lvlJc w:val="left"/>
      <w:pPr>
        <w:ind w:left="165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10" w:hanging="180"/>
      </w:pPr>
      <w:rPr>
        <w:rFonts w:cs="Times New Roman"/>
      </w:rPr>
    </w:lvl>
  </w:abstractNum>
  <w:abstractNum w:abstractNumId="11">
    <w:nsid w:val="329E11B7"/>
    <w:multiLevelType w:val="multilevel"/>
    <w:tmpl w:val="AE24363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8E57117"/>
    <w:multiLevelType w:val="multilevel"/>
    <w:tmpl w:val="9EB6482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0DD212D"/>
    <w:multiLevelType w:val="multilevel"/>
    <w:tmpl w:val="F2A43932"/>
    <w:lvl w:ilvl="0">
      <w:start w:val="4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62F4B92"/>
    <w:multiLevelType w:val="multilevel"/>
    <w:tmpl w:val="D69CA4A2"/>
    <w:lvl w:ilvl="0">
      <w:start w:val="4"/>
      <w:numFmt w:val="decimal"/>
      <w:lvlText w:val="2.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490C14C8"/>
    <w:multiLevelType w:val="multilevel"/>
    <w:tmpl w:val="F1F8499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4D835B9B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59B24CFD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5E72168A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6EA66D2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8A84343"/>
    <w:multiLevelType w:val="multilevel"/>
    <w:tmpl w:val="93BAEF0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6CB3511E"/>
    <w:multiLevelType w:val="multilevel"/>
    <w:tmpl w:val="DF707AE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6D9B1A8F"/>
    <w:multiLevelType w:val="multilevel"/>
    <w:tmpl w:val="15E6927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6E562AD6"/>
    <w:multiLevelType w:val="hybridMultilevel"/>
    <w:tmpl w:val="008C61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7A2E18"/>
    <w:multiLevelType w:val="hybridMultilevel"/>
    <w:tmpl w:val="F710B5FE"/>
    <w:lvl w:ilvl="0" w:tplc="AC12A9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23"/>
  </w:num>
  <w:num w:numId="3">
    <w:abstractNumId w:val="20"/>
  </w:num>
  <w:num w:numId="4">
    <w:abstractNumId w:val="16"/>
  </w:num>
  <w:num w:numId="5">
    <w:abstractNumId w:val="22"/>
  </w:num>
  <w:num w:numId="6">
    <w:abstractNumId w:val="1"/>
  </w:num>
  <w:num w:numId="7">
    <w:abstractNumId w:val="11"/>
  </w:num>
  <w:num w:numId="8">
    <w:abstractNumId w:val="19"/>
  </w:num>
  <w:num w:numId="9">
    <w:abstractNumId w:val="17"/>
  </w:num>
  <w:num w:numId="10">
    <w:abstractNumId w:val="18"/>
  </w:num>
  <w:num w:numId="11">
    <w:abstractNumId w:val="21"/>
  </w:num>
  <w:num w:numId="12">
    <w:abstractNumId w:val="3"/>
  </w:num>
  <w:num w:numId="13">
    <w:abstractNumId w:val="8"/>
  </w:num>
  <w:num w:numId="14">
    <w:abstractNumId w:val="6"/>
  </w:num>
  <w:num w:numId="15">
    <w:abstractNumId w:val="2"/>
  </w:num>
  <w:num w:numId="16">
    <w:abstractNumId w:val="0"/>
  </w:num>
  <w:num w:numId="17">
    <w:abstractNumId w:val="14"/>
  </w:num>
  <w:num w:numId="18">
    <w:abstractNumId w:val="12"/>
  </w:num>
  <w:num w:numId="19">
    <w:abstractNumId w:val="7"/>
  </w:num>
  <w:num w:numId="20">
    <w:abstractNumId w:val="15"/>
  </w:num>
  <w:num w:numId="21">
    <w:abstractNumId w:val="13"/>
  </w:num>
  <w:num w:numId="22">
    <w:abstractNumId w:val="5"/>
  </w:num>
  <w:num w:numId="23">
    <w:abstractNumId w:val="9"/>
  </w:num>
  <w:num w:numId="24">
    <w:abstractNumId w:val="10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1F"/>
    <w:rsid w:val="00004144"/>
    <w:rsid w:val="00011287"/>
    <w:rsid w:val="00012602"/>
    <w:rsid w:val="0001566A"/>
    <w:rsid w:val="00021166"/>
    <w:rsid w:val="00034BF2"/>
    <w:rsid w:val="000377F1"/>
    <w:rsid w:val="000440A6"/>
    <w:rsid w:val="000538B3"/>
    <w:rsid w:val="00054D0E"/>
    <w:rsid w:val="0006023B"/>
    <w:rsid w:val="0006714B"/>
    <w:rsid w:val="00067706"/>
    <w:rsid w:val="000836F8"/>
    <w:rsid w:val="000943B0"/>
    <w:rsid w:val="00095127"/>
    <w:rsid w:val="00095574"/>
    <w:rsid w:val="000B6B00"/>
    <w:rsid w:val="000C1451"/>
    <w:rsid w:val="000D5A5D"/>
    <w:rsid w:val="000F3AE6"/>
    <w:rsid w:val="000F65C8"/>
    <w:rsid w:val="00100F61"/>
    <w:rsid w:val="001145C6"/>
    <w:rsid w:val="001178D7"/>
    <w:rsid w:val="0012077C"/>
    <w:rsid w:val="001277AF"/>
    <w:rsid w:val="00133B11"/>
    <w:rsid w:val="001350BF"/>
    <w:rsid w:val="00155DBA"/>
    <w:rsid w:val="00170E95"/>
    <w:rsid w:val="0017365A"/>
    <w:rsid w:val="00176551"/>
    <w:rsid w:val="001931E4"/>
    <w:rsid w:val="0019428D"/>
    <w:rsid w:val="00195971"/>
    <w:rsid w:val="0019765A"/>
    <w:rsid w:val="00200B92"/>
    <w:rsid w:val="002100D0"/>
    <w:rsid w:val="00211259"/>
    <w:rsid w:val="00221213"/>
    <w:rsid w:val="00224399"/>
    <w:rsid w:val="0022444C"/>
    <w:rsid w:val="00227CE1"/>
    <w:rsid w:val="002301A2"/>
    <w:rsid w:val="00240227"/>
    <w:rsid w:val="0025051B"/>
    <w:rsid w:val="002513B4"/>
    <w:rsid w:val="002531EA"/>
    <w:rsid w:val="00266710"/>
    <w:rsid w:val="00266DFD"/>
    <w:rsid w:val="00295B3B"/>
    <w:rsid w:val="002A030D"/>
    <w:rsid w:val="002B15E9"/>
    <w:rsid w:val="002B51D7"/>
    <w:rsid w:val="002C6046"/>
    <w:rsid w:val="002C7849"/>
    <w:rsid w:val="002D17C0"/>
    <w:rsid w:val="002D3725"/>
    <w:rsid w:val="002E2802"/>
    <w:rsid w:val="002F6072"/>
    <w:rsid w:val="002F7A4B"/>
    <w:rsid w:val="00301F73"/>
    <w:rsid w:val="00317252"/>
    <w:rsid w:val="00343E0C"/>
    <w:rsid w:val="00351BFB"/>
    <w:rsid w:val="003531F3"/>
    <w:rsid w:val="00376100"/>
    <w:rsid w:val="00382FFF"/>
    <w:rsid w:val="003849F6"/>
    <w:rsid w:val="00387E65"/>
    <w:rsid w:val="003A7E79"/>
    <w:rsid w:val="003B447E"/>
    <w:rsid w:val="003B44C1"/>
    <w:rsid w:val="003C0388"/>
    <w:rsid w:val="003D22B6"/>
    <w:rsid w:val="003D56E3"/>
    <w:rsid w:val="003F19EC"/>
    <w:rsid w:val="003F30AC"/>
    <w:rsid w:val="00405325"/>
    <w:rsid w:val="0040693B"/>
    <w:rsid w:val="00425788"/>
    <w:rsid w:val="0042597E"/>
    <w:rsid w:val="004270F3"/>
    <w:rsid w:val="00457255"/>
    <w:rsid w:val="00457DEA"/>
    <w:rsid w:val="00465C62"/>
    <w:rsid w:val="00470444"/>
    <w:rsid w:val="00470FD8"/>
    <w:rsid w:val="00475C16"/>
    <w:rsid w:val="00476E2D"/>
    <w:rsid w:val="00477D41"/>
    <w:rsid w:val="00484DF7"/>
    <w:rsid w:val="00495E72"/>
    <w:rsid w:val="004A2A3A"/>
    <w:rsid w:val="004B2260"/>
    <w:rsid w:val="004B32B2"/>
    <w:rsid w:val="004B689F"/>
    <w:rsid w:val="004C5854"/>
    <w:rsid w:val="004C589B"/>
    <w:rsid w:val="004C58BC"/>
    <w:rsid w:val="004D71FA"/>
    <w:rsid w:val="004E41A6"/>
    <w:rsid w:val="005066C2"/>
    <w:rsid w:val="005078E7"/>
    <w:rsid w:val="00544D7E"/>
    <w:rsid w:val="00577787"/>
    <w:rsid w:val="00591D07"/>
    <w:rsid w:val="00594FCA"/>
    <w:rsid w:val="005A3B58"/>
    <w:rsid w:val="005C4679"/>
    <w:rsid w:val="005F7C7B"/>
    <w:rsid w:val="006164A5"/>
    <w:rsid w:val="006214BA"/>
    <w:rsid w:val="0062213B"/>
    <w:rsid w:val="00622C8C"/>
    <w:rsid w:val="0065339A"/>
    <w:rsid w:val="00657FB7"/>
    <w:rsid w:val="0066069F"/>
    <w:rsid w:val="0066265E"/>
    <w:rsid w:val="00671272"/>
    <w:rsid w:val="00696589"/>
    <w:rsid w:val="006A16B3"/>
    <w:rsid w:val="006B5ACA"/>
    <w:rsid w:val="006C1C48"/>
    <w:rsid w:val="006C2A7B"/>
    <w:rsid w:val="006D7AA4"/>
    <w:rsid w:val="006E34D2"/>
    <w:rsid w:val="006E5D2B"/>
    <w:rsid w:val="006F05BC"/>
    <w:rsid w:val="00705C9C"/>
    <w:rsid w:val="00713E16"/>
    <w:rsid w:val="007230C3"/>
    <w:rsid w:val="0072399C"/>
    <w:rsid w:val="00724B8B"/>
    <w:rsid w:val="00734B56"/>
    <w:rsid w:val="00740029"/>
    <w:rsid w:val="00742216"/>
    <w:rsid w:val="00751CE6"/>
    <w:rsid w:val="007609DA"/>
    <w:rsid w:val="007718F9"/>
    <w:rsid w:val="00771D5E"/>
    <w:rsid w:val="00787B76"/>
    <w:rsid w:val="007944DF"/>
    <w:rsid w:val="007A0848"/>
    <w:rsid w:val="007A17F0"/>
    <w:rsid w:val="007A5FF7"/>
    <w:rsid w:val="007B005B"/>
    <w:rsid w:val="007B610F"/>
    <w:rsid w:val="007C19EC"/>
    <w:rsid w:val="007E2705"/>
    <w:rsid w:val="007F0633"/>
    <w:rsid w:val="007F3637"/>
    <w:rsid w:val="007F3954"/>
    <w:rsid w:val="00800052"/>
    <w:rsid w:val="00805055"/>
    <w:rsid w:val="00807C78"/>
    <w:rsid w:val="00810283"/>
    <w:rsid w:val="008142B7"/>
    <w:rsid w:val="00816A94"/>
    <w:rsid w:val="008174D0"/>
    <w:rsid w:val="0082036D"/>
    <w:rsid w:val="008269F9"/>
    <w:rsid w:val="00830994"/>
    <w:rsid w:val="00830F70"/>
    <w:rsid w:val="008316CC"/>
    <w:rsid w:val="00850AAD"/>
    <w:rsid w:val="008560EA"/>
    <w:rsid w:val="00865F65"/>
    <w:rsid w:val="00870A00"/>
    <w:rsid w:val="0087532F"/>
    <w:rsid w:val="00891441"/>
    <w:rsid w:val="008D7196"/>
    <w:rsid w:val="008E780C"/>
    <w:rsid w:val="008F0843"/>
    <w:rsid w:val="008F2910"/>
    <w:rsid w:val="008F3C9E"/>
    <w:rsid w:val="008F457B"/>
    <w:rsid w:val="00907951"/>
    <w:rsid w:val="00921B06"/>
    <w:rsid w:val="00927055"/>
    <w:rsid w:val="00930ADF"/>
    <w:rsid w:val="00944DF2"/>
    <w:rsid w:val="00945E91"/>
    <w:rsid w:val="0096123B"/>
    <w:rsid w:val="0097679B"/>
    <w:rsid w:val="00996F1F"/>
    <w:rsid w:val="009A018A"/>
    <w:rsid w:val="009A16AF"/>
    <w:rsid w:val="009B2043"/>
    <w:rsid w:val="009B3E63"/>
    <w:rsid w:val="009B52FB"/>
    <w:rsid w:val="009D7082"/>
    <w:rsid w:val="009F2AF5"/>
    <w:rsid w:val="009F3613"/>
    <w:rsid w:val="00A118BF"/>
    <w:rsid w:val="00A2206D"/>
    <w:rsid w:val="00A23087"/>
    <w:rsid w:val="00A27C43"/>
    <w:rsid w:val="00A31E6F"/>
    <w:rsid w:val="00A4289D"/>
    <w:rsid w:val="00A44D00"/>
    <w:rsid w:val="00A62CA2"/>
    <w:rsid w:val="00A66FF2"/>
    <w:rsid w:val="00A73DB1"/>
    <w:rsid w:val="00A74E41"/>
    <w:rsid w:val="00AA59E9"/>
    <w:rsid w:val="00AC1EC8"/>
    <w:rsid w:val="00AC5661"/>
    <w:rsid w:val="00AC7BFE"/>
    <w:rsid w:val="00AD230D"/>
    <w:rsid w:val="00AD3973"/>
    <w:rsid w:val="00AD439D"/>
    <w:rsid w:val="00AD45B9"/>
    <w:rsid w:val="00AD689F"/>
    <w:rsid w:val="00AE08B5"/>
    <w:rsid w:val="00AE0B7C"/>
    <w:rsid w:val="00AF5A18"/>
    <w:rsid w:val="00B0574B"/>
    <w:rsid w:val="00B20D69"/>
    <w:rsid w:val="00B30339"/>
    <w:rsid w:val="00B37215"/>
    <w:rsid w:val="00B475BD"/>
    <w:rsid w:val="00B634F3"/>
    <w:rsid w:val="00B64DB1"/>
    <w:rsid w:val="00B752EB"/>
    <w:rsid w:val="00B76DB7"/>
    <w:rsid w:val="00B8045E"/>
    <w:rsid w:val="00BB069B"/>
    <w:rsid w:val="00BB6103"/>
    <w:rsid w:val="00BC6366"/>
    <w:rsid w:val="00BE4D99"/>
    <w:rsid w:val="00BF09F2"/>
    <w:rsid w:val="00BF1F4D"/>
    <w:rsid w:val="00C15AA3"/>
    <w:rsid w:val="00C15D5E"/>
    <w:rsid w:val="00C15D8D"/>
    <w:rsid w:val="00C3268E"/>
    <w:rsid w:val="00C56696"/>
    <w:rsid w:val="00C700DE"/>
    <w:rsid w:val="00C93D6E"/>
    <w:rsid w:val="00CB662A"/>
    <w:rsid w:val="00CB7B73"/>
    <w:rsid w:val="00CC3E83"/>
    <w:rsid w:val="00CC5606"/>
    <w:rsid w:val="00CD243F"/>
    <w:rsid w:val="00CE215A"/>
    <w:rsid w:val="00CE354F"/>
    <w:rsid w:val="00CF0C8F"/>
    <w:rsid w:val="00CF23EC"/>
    <w:rsid w:val="00D009ED"/>
    <w:rsid w:val="00D04D94"/>
    <w:rsid w:val="00D12BFE"/>
    <w:rsid w:val="00D36FCD"/>
    <w:rsid w:val="00D4627B"/>
    <w:rsid w:val="00D64250"/>
    <w:rsid w:val="00D65F60"/>
    <w:rsid w:val="00D71F89"/>
    <w:rsid w:val="00D74208"/>
    <w:rsid w:val="00D81360"/>
    <w:rsid w:val="00D81927"/>
    <w:rsid w:val="00D8459E"/>
    <w:rsid w:val="00D931FB"/>
    <w:rsid w:val="00D93E52"/>
    <w:rsid w:val="00D9799B"/>
    <w:rsid w:val="00DB06D3"/>
    <w:rsid w:val="00DB0E18"/>
    <w:rsid w:val="00DB3E78"/>
    <w:rsid w:val="00DD5024"/>
    <w:rsid w:val="00DE35E4"/>
    <w:rsid w:val="00E1052F"/>
    <w:rsid w:val="00E24E76"/>
    <w:rsid w:val="00E26AF3"/>
    <w:rsid w:val="00E32890"/>
    <w:rsid w:val="00E37F6A"/>
    <w:rsid w:val="00E467CD"/>
    <w:rsid w:val="00E5238D"/>
    <w:rsid w:val="00E6555A"/>
    <w:rsid w:val="00E661A8"/>
    <w:rsid w:val="00E748C1"/>
    <w:rsid w:val="00E765BE"/>
    <w:rsid w:val="00EA4DFD"/>
    <w:rsid w:val="00EB1673"/>
    <w:rsid w:val="00EB2F35"/>
    <w:rsid w:val="00EC26FD"/>
    <w:rsid w:val="00EC4E16"/>
    <w:rsid w:val="00EC68A5"/>
    <w:rsid w:val="00EE58AA"/>
    <w:rsid w:val="00EF6C44"/>
    <w:rsid w:val="00F009F4"/>
    <w:rsid w:val="00F153E8"/>
    <w:rsid w:val="00F17A9A"/>
    <w:rsid w:val="00F20F49"/>
    <w:rsid w:val="00F2199B"/>
    <w:rsid w:val="00F22EE6"/>
    <w:rsid w:val="00F30B95"/>
    <w:rsid w:val="00F36217"/>
    <w:rsid w:val="00F529F8"/>
    <w:rsid w:val="00F5498B"/>
    <w:rsid w:val="00F56D57"/>
    <w:rsid w:val="00F616E8"/>
    <w:rsid w:val="00F6735A"/>
    <w:rsid w:val="00F679BC"/>
    <w:rsid w:val="00F8065C"/>
    <w:rsid w:val="00FB6BB5"/>
    <w:rsid w:val="00FD40C8"/>
    <w:rsid w:val="00FD5A85"/>
    <w:rsid w:val="00FE4CBA"/>
    <w:rsid w:val="00FF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1F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6F1F"/>
    <w:pPr>
      <w:ind w:left="720"/>
      <w:contextualSpacing/>
    </w:pPr>
  </w:style>
  <w:style w:type="table" w:styleId="a4">
    <w:name w:val="Table Grid"/>
    <w:basedOn w:val="a1"/>
    <w:uiPriority w:val="99"/>
    <w:rsid w:val="00F22E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a0"/>
    <w:uiPriority w:val="99"/>
    <w:rsid w:val="006C1C48"/>
    <w:rPr>
      <w:rFonts w:cs="Times New Roman"/>
      <w:spacing w:val="0"/>
      <w:sz w:val="25"/>
      <w:szCs w:val="25"/>
      <w:u w:val="single"/>
    </w:rPr>
  </w:style>
  <w:style w:type="character" w:customStyle="1" w:styleId="Bodytext2Bold">
    <w:name w:val="Body text (2) + Bold"/>
    <w:aliases w:val="Italic"/>
    <w:basedOn w:val="a0"/>
    <w:uiPriority w:val="99"/>
    <w:rsid w:val="006C1C48"/>
    <w:rPr>
      <w:rFonts w:cs="Times New Roman"/>
      <w:b/>
      <w:bCs/>
      <w:i/>
      <w:iCs/>
      <w:spacing w:val="0"/>
      <w:sz w:val="25"/>
      <w:szCs w:val="25"/>
    </w:rPr>
  </w:style>
  <w:style w:type="character" w:customStyle="1" w:styleId="Heading12">
    <w:name w:val="Heading #1 (2)"/>
    <w:basedOn w:val="a0"/>
    <w:uiPriority w:val="99"/>
    <w:rsid w:val="006C1C48"/>
    <w:rPr>
      <w:rFonts w:cs="Times New Roman"/>
      <w:spacing w:val="0"/>
      <w:sz w:val="25"/>
      <w:szCs w:val="25"/>
      <w:u w:val="single"/>
    </w:rPr>
  </w:style>
  <w:style w:type="character" w:customStyle="1" w:styleId="Bodytext2Bold1">
    <w:name w:val="Body text (2) + Bold1"/>
    <w:aliases w:val="Spacing 0 pt"/>
    <w:basedOn w:val="a0"/>
    <w:uiPriority w:val="99"/>
    <w:rsid w:val="006C1C48"/>
    <w:rPr>
      <w:rFonts w:cs="Times New Roman"/>
      <w:b/>
      <w:bCs/>
      <w:spacing w:val="10"/>
      <w:sz w:val="25"/>
      <w:szCs w:val="25"/>
      <w:u w:val="single"/>
    </w:rPr>
  </w:style>
  <w:style w:type="character" w:customStyle="1" w:styleId="Heading1">
    <w:name w:val="Heading #1"/>
    <w:basedOn w:val="a0"/>
    <w:uiPriority w:val="99"/>
    <w:rsid w:val="006C1C48"/>
    <w:rPr>
      <w:rFonts w:cs="Times New Roman"/>
      <w:spacing w:val="10"/>
      <w:sz w:val="25"/>
      <w:szCs w:val="25"/>
      <w:u w:val="single"/>
    </w:rPr>
  </w:style>
  <w:style w:type="character" w:customStyle="1" w:styleId="Heading12NotItalic">
    <w:name w:val="Heading #1 (2) + Not Italic"/>
    <w:aliases w:val="Spacing 0 pt1"/>
    <w:basedOn w:val="a0"/>
    <w:uiPriority w:val="99"/>
    <w:rsid w:val="006C1C48"/>
    <w:rPr>
      <w:rFonts w:cs="Times New Roman"/>
      <w:i/>
      <w:iCs/>
      <w:spacing w:val="10"/>
      <w:sz w:val="25"/>
      <w:szCs w:val="25"/>
      <w:u w:val="single"/>
    </w:rPr>
  </w:style>
  <w:style w:type="character" w:customStyle="1" w:styleId="a5">
    <w:name w:val="Основной текст_"/>
    <w:basedOn w:val="a0"/>
    <w:link w:val="1"/>
    <w:uiPriority w:val="99"/>
    <w:locked/>
    <w:rsid w:val="00F20F49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F20F49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F20F49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F20F49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uiPriority w:val="99"/>
    <w:locked/>
    <w:rsid w:val="00F20F4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uiPriority w:val="99"/>
    <w:rsid w:val="00F20F4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F20F49"/>
    <w:rPr>
      <w:rFonts w:ascii="Times New Roman" w:hAnsi="Times New Roman" w:cs="Times New Roman"/>
      <w:shd w:val="clear" w:color="auto" w:fill="FFFFFF"/>
    </w:rPr>
  </w:style>
  <w:style w:type="character" w:customStyle="1" w:styleId="91">
    <w:name w:val="Основной текст + 9"/>
    <w:aliases w:val="5 pt,Курсив"/>
    <w:basedOn w:val="a5"/>
    <w:uiPriority w:val="99"/>
    <w:rsid w:val="00F20F49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611pt">
    <w:name w:val="Основной текст (6) + 11 pt"/>
    <w:basedOn w:val="6"/>
    <w:uiPriority w:val="99"/>
    <w:rsid w:val="00F20F49"/>
    <w:rPr>
      <w:rFonts w:ascii="Times New Roman" w:hAnsi="Times New Roman" w:cs="Times New Roman"/>
      <w:spacing w:val="0"/>
      <w:sz w:val="22"/>
      <w:szCs w:val="22"/>
      <w:shd w:val="clear" w:color="auto" w:fill="FFFFFF"/>
      <w:lang w:val="en-US"/>
    </w:rPr>
  </w:style>
  <w:style w:type="character" w:customStyle="1" w:styleId="92">
    <w:name w:val="Основной текст (9) + Не курсив"/>
    <w:basedOn w:val="9"/>
    <w:uiPriority w:val="99"/>
    <w:rsid w:val="00F20F49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9">
    <w:name w:val="Основной текст (9) + 9"/>
    <w:aliases w:val="5 pt2"/>
    <w:basedOn w:val="9"/>
    <w:uiPriority w:val="99"/>
    <w:rsid w:val="00F20F4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pt">
    <w:name w:val="Основной текст + 9 pt"/>
    <w:basedOn w:val="a5"/>
    <w:uiPriority w:val="99"/>
    <w:rsid w:val="00F20F4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F20F4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locked/>
    <w:rsid w:val="00F20F49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Основной текст + Курсив"/>
    <w:basedOn w:val="a5"/>
    <w:uiPriority w:val="99"/>
    <w:rsid w:val="00F20F49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01">
    <w:name w:val="Основной текст + 10"/>
    <w:aliases w:val="5 pt1,Полужирный"/>
    <w:basedOn w:val="a5"/>
    <w:uiPriority w:val="99"/>
    <w:rsid w:val="00F20F49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F20F49"/>
    <w:pPr>
      <w:shd w:val="clear" w:color="auto" w:fill="FFFFFF"/>
      <w:spacing w:after="420" w:line="264" w:lineRule="exact"/>
    </w:pPr>
    <w:rPr>
      <w:color w:val="auto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F20F49"/>
    <w:pPr>
      <w:shd w:val="clear" w:color="auto" w:fill="FFFFFF"/>
      <w:spacing w:line="240" w:lineRule="atLeast"/>
    </w:pPr>
    <w:rPr>
      <w:color w:val="auto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F20F49"/>
    <w:pPr>
      <w:shd w:val="clear" w:color="auto" w:fill="FFFFFF"/>
      <w:spacing w:before="300" w:line="730" w:lineRule="exact"/>
    </w:pPr>
    <w:rPr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F20F49"/>
    <w:pPr>
      <w:shd w:val="clear" w:color="auto" w:fill="FFFFFF"/>
      <w:spacing w:line="240" w:lineRule="atLeast"/>
    </w:pPr>
    <w:rPr>
      <w:color w:val="auto"/>
      <w:sz w:val="20"/>
      <w:szCs w:val="20"/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F20F49"/>
    <w:pPr>
      <w:shd w:val="clear" w:color="auto" w:fill="FFFFFF"/>
      <w:spacing w:line="240" w:lineRule="atLeast"/>
    </w:pPr>
    <w:rPr>
      <w:color w:val="auto"/>
      <w:sz w:val="18"/>
      <w:szCs w:val="18"/>
      <w:lang w:eastAsia="en-US"/>
    </w:rPr>
  </w:style>
  <w:style w:type="paragraph" w:customStyle="1" w:styleId="90">
    <w:name w:val="Основной текст (9)"/>
    <w:basedOn w:val="a"/>
    <w:link w:val="9"/>
    <w:uiPriority w:val="99"/>
    <w:rsid w:val="00F20F49"/>
    <w:pPr>
      <w:shd w:val="clear" w:color="auto" w:fill="FFFFFF"/>
      <w:spacing w:line="240" w:lineRule="atLeast"/>
      <w:jc w:val="center"/>
    </w:pPr>
    <w:rPr>
      <w:color w:val="auto"/>
      <w:sz w:val="22"/>
      <w:szCs w:val="22"/>
      <w:lang w:eastAsia="en-US"/>
    </w:rPr>
  </w:style>
  <w:style w:type="paragraph" w:customStyle="1" w:styleId="100">
    <w:name w:val="Основной текст (10)"/>
    <w:basedOn w:val="a"/>
    <w:link w:val="10"/>
    <w:uiPriority w:val="99"/>
    <w:rsid w:val="00F20F49"/>
    <w:pPr>
      <w:shd w:val="clear" w:color="auto" w:fill="FFFFFF"/>
      <w:spacing w:before="60" w:line="274" w:lineRule="exact"/>
      <w:jc w:val="both"/>
    </w:pPr>
    <w:rPr>
      <w:color w:val="auto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rsid w:val="00F20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20F49"/>
    <w:rPr>
      <w:rFonts w:ascii="Tahoma" w:hAnsi="Tahoma" w:cs="Tahoma"/>
      <w:color w:val="000000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rsid w:val="00D931FB"/>
    <w:pPr>
      <w:jc w:val="center"/>
    </w:pPr>
    <w:rPr>
      <w:b/>
      <w:color w:val="auto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D931FB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c">
    <w:name w:val="Подп"/>
    <w:basedOn w:val="a"/>
    <w:uiPriority w:val="99"/>
    <w:rsid w:val="00D931FB"/>
    <w:rPr>
      <w:color w:val="auto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F1F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6F1F"/>
    <w:pPr>
      <w:ind w:left="720"/>
      <w:contextualSpacing/>
    </w:pPr>
  </w:style>
  <w:style w:type="table" w:styleId="a4">
    <w:name w:val="Table Grid"/>
    <w:basedOn w:val="a1"/>
    <w:uiPriority w:val="99"/>
    <w:rsid w:val="00F22EE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"/>
    <w:basedOn w:val="a0"/>
    <w:uiPriority w:val="99"/>
    <w:rsid w:val="006C1C48"/>
    <w:rPr>
      <w:rFonts w:cs="Times New Roman"/>
      <w:spacing w:val="0"/>
      <w:sz w:val="25"/>
      <w:szCs w:val="25"/>
      <w:u w:val="single"/>
    </w:rPr>
  </w:style>
  <w:style w:type="character" w:customStyle="1" w:styleId="Bodytext2Bold">
    <w:name w:val="Body text (2) + Bold"/>
    <w:aliases w:val="Italic"/>
    <w:basedOn w:val="a0"/>
    <w:uiPriority w:val="99"/>
    <w:rsid w:val="006C1C48"/>
    <w:rPr>
      <w:rFonts w:cs="Times New Roman"/>
      <w:b/>
      <w:bCs/>
      <w:i/>
      <w:iCs/>
      <w:spacing w:val="0"/>
      <w:sz w:val="25"/>
      <w:szCs w:val="25"/>
    </w:rPr>
  </w:style>
  <w:style w:type="character" w:customStyle="1" w:styleId="Heading12">
    <w:name w:val="Heading #1 (2)"/>
    <w:basedOn w:val="a0"/>
    <w:uiPriority w:val="99"/>
    <w:rsid w:val="006C1C48"/>
    <w:rPr>
      <w:rFonts w:cs="Times New Roman"/>
      <w:spacing w:val="0"/>
      <w:sz w:val="25"/>
      <w:szCs w:val="25"/>
      <w:u w:val="single"/>
    </w:rPr>
  </w:style>
  <w:style w:type="character" w:customStyle="1" w:styleId="Bodytext2Bold1">
    <w:name w:val="Body text (2) + Bold1"/>
    <w:aliases w:val="Spacing 0 pt"/>
    <w:basedOn w:val="a0"/>
    <w:uiPriority w:val="99"/>
    <w:rsid w:val="006C1C48"/>
    <w:rPr>
      <w:rFonts w:cs="Times New Roman"/>
      <w:b/>
      <w:bCs/>
      <w:spacing w:val="10"/>
      <w:sz w:val="25"/>
      <w:szCs w:val="25"/>
      <w:u w:val="single"/>
    </w:rPr>
  </w:style>
  <w:style w:type="character" w:customStyle="1" w:styleId="Heading1">
    <w:name w:val="Heading #1"/>
    <w:basedOn w:val="a0"/>
    <w:uiPriority w:val="99"/>
    <w:rsid w:val="006C1C48"/>
    <w:rPr>
      <w:rFonts w:cs="Times New Roman"/>
      <w:spacing w:val="10"/>
      <w:sz w:val="25"/>
      <w:szCs w:val="25"/>
      <w:u w:val="single"/>
    </w:rPr>
  </w:style>
  <w:style w:type="character" w:customStyle="1" w:styleId="Heading12NotItalic">
    <w:name w:val="Heading #1 (2) + Not Italic"/>
    <w:aliases w:val="Spacing 0 pt1"/>
    <w:basedOn w:val="a0"/>
    <w:uiPriority w:val="99"/>
    <w:rsid w:val="006C1C48"/>
    <w:rPr>
      <w:rFonts w:cs="Times New Roman"/>
      <w:i/>
      <w:iCs/>
      <w:spacing w:val="10"/>
      <w:sz w:val="25"/>
      <w:szCs w:val="25"/>
      <w:u w:val="single"/>
    </w:rPr>
  </w:style>
  <w:style w:type="character" w:customStyle="1" w:styleId="a5">
    <w:name w:val="Основной текст_"/>
    <w:basedOn w:val="a0"/>
    <w:link w:val="1"/>
    <w:uiPriority w:val="99"/>
    <w:locked/>
    <w:rsid w:val="00F20F49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0"/>
    <w:uiPriority w:val="99"/>
    <w:locked/>
    <w:rsid w:val="00F20F49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F20F49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F20F49"/>
    <w:rPr>
      <w:rFonts w:ascii="Times New Roman" w:hAnsi="Times New Roman" w:cs="Times New Roman"/>
      <w:sz w:val="20"/>
      <w:szCs w:val="20"/>
      <w:shd w:val="clear" w:color="auto" w:fill="FFFFFF"/>
      <w:lang w:val="en-US"/>
    </w:rPr>
  </w:style>
  <w:style w:type="character" w:customStyle="1" w:styleId="8">
    <w:name w:val="Основной текст (8)_"/>
    <w:basedOn w:val="a0"/>
    <w:link w:val="80"/>
    <w:uiPriority w:val="99"/>
    <w:locked/>
    <w:rsid w:val="00F20F4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a6">
    <w:name w:val="Основной текст + Полужирный"/>
    <w:basedOn w:val="a5"/>
    <w:uiPriority w:val="99"/>
    <w:rsid w:val="00F20F4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F20F49"/>
    <w:rPr>
      <w:rFonts w:ascii="Times New Roman" w:hAnsi="Times New Roman" w:cs="Times New Roman"/>
      <w:shd w:val="clear" w:color="auto" w:fill="FFFFFF"/>
    </w:rPr>
  </w:style>
  <w:style w:type="character" w:customStyle="1" w:styleId="91">
    <w:name w:val="Основной текст + 9"/>
    <w:aliases w:val="5 pt,Курсив"/>
    <w:basedOn w:val="a5"/>
    <w:uiPriority w:val="99"/>
    <w:rsid w:val="00F20F49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611pt">
    <w:name w:val="Основной текст (6) + 11 pt"/>
    <w:basedOn w:val="6"/>
    <w:uiPriority w:val="99"/>
    <w:rsid w:val="00F20F49"/>
    <w:rPr>
      <w:rFonts w:ascii="Times New Roman" w:hAnsi="Times New Roman" w:cs="Times New Roman"/>
      <w:spacing w:val="0"/>
      <w:sz w:val="22"/>
      <w:szCs w:val="22"/>
      <w:shd w:val="clear" w:color="auto" w:fill="FFFFFF"/>
      <w:lang w:val="en-US"/>
    </w:rPr>
  </w:style>
  <w:style w:type="character" w:customStyle="1" w:styleId="92">
    <w:name w:val="Основной текст (9) + Не курсив"/>
    <w:basedOn w:val="9"/>
    <w:uiPriority w:val="99"/>
    <w:rsid w:val="00F20F49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9">
    <w:name w:val="Основной текст (9) + 9"/>
    <w:aliases w:val="5 pt2"/>
    <w:basedOn w:val="9"/>
    <w:uiPriority w:val="99"/>
    <w:rsid w:val="00F20F49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pt">
    <w:name w:val="Основной текст + 9 pt"/>
    <w:basedOn w:val="a5"/>
    <w:uiPriority w:val="99"/>
    <w:rsid w:val="00F20F49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1">
    <w:name w:val="Основной текст (5) + Не полужирный"/>
    <w:basedOn w:val="5"/>
    <w:uiPriority w:val="99"/>
    <w:rsid w:val="00F20F4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10">
    <w:name w:val="Основной текст (10)_"/>
    <w:basedOn w:val="a0"/>
    <w:link w:val="100"/>
    <w:uiPriority w:val="99"/>
    <w:locked/>
    <w:rsid w:val="00F20F49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Основной текст + Курсив"/>
    <w:basedOn w:val="a5"/>
    <w:uiPriority w:val="99"/>
    <w:rsid w:val="00F20F49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101">
    <w:name w:val="Основной текст + 10"/>
    <w:aliases w:val="5 pt1,Полужирный"/>
    <w:basedOn w:val="a5"/>
    <w:uiPriority w:val="99"/>
    <w:rsid w:val="00F20F49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uiPriority w:val="99"/>
    <w:rsid w:val="00F20F49"/>
    <w:pPr>
      <w:shd w:val="clear" w:color="auto" w:fill="FFFFFF"/>
      <w:spacing w:after="420" w:line="264" w:lineRule="exact"/>
    </w:pPr>
    <w:rPr>
      <w:color w:val="auto"/>
      <w:sz w:val="22"/>
      <w:szCs w:val="22"/>
      <w:lang w:eastAsia="en-US"/>
    </w:rPr>
  </w:style>
  <w:style w:type="paragraph" w:customStyle="1" w:styleId="20">
    <w:name w:val="Основной текст (2)"/>
    <w:basedOn w:val="a"/>
    <w:link w:val="2"/>
    <w:uiPriority w:val="99"/>
    <w:rsid w:val="00F20F49"/>
    <w:pPr>
      <w:shd w:val="clear" w:color="auto" w:fill="FFFFFF"/>
      <w:spacing w:line="240" w:lineRule="atLeast"/>
    </w:pPr>
    <w:rPr>
      <w:color w:val="auto"/>
      <w:sz w:val="25"/>
      <w:szCs w:val="25"/>
      <w:lang w:eastAsia="en-US"/>
    </w:rPr>
  </w:style>
  <w:style w:type="paragraph" w:customStyle="1" w:styleId="50">
    <w:name w:val="Основной текст (5)"/>
    <w:basedOn w:val="a"/>
    <w:link w:val="5"/>
    <w:uiPriority w:val="99"/>
    <w:rsid w:val="00F20F49"/>
    <w:pPr>
      <w:shd w:val="clear" w:color="auto" w:fill="FFFFFF"/>
      <w:spacing w:before="300" w:line="730" w:lineRule="exact"/>
    </w:pPr>
    <w:rPr>
      <w:color w:val="auto"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uiPriority w:val="99"/>
    <w:rsid w:val="00F20F49"/>
    <w:pPr>
      <w:shd w:val="clear" w:color="auto" w:fill="FFFFFF"/>
      <w:spacing w:line="240" w:lineRule="atLeast"/>
    </w:pPr>
    <w:rPr>
      <w:color w:val="auto"/>
      <w:sz w:val="20"/>
      <w:szCs w:val="20"/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F20F49"/>
    <w:pPr>
      <w:shd w:val="clear" w:color="auto" w:fill="FFFFFF"/>
      <w:spacing w:line="240" w:lineRule="atLeast"/>
    </w:pPr>
    <w:rPr>
      <w:color w:val="auto"/>
      <w:sz w:val="18"/>
      <w:szCs w:val="18"/>
      <w:lang w:eastAsia="en-US"/>
    </w:rPr>
  </w:style>
  <w:style w:type="paragraph" w:customStyle="1" w:styleId="90">
    <w:name w:val="Основной текст (9)"/>
    <w:basedOn w:val="a"/>
    <w:link w:val="9"/>
    <w:uiPriority w:val="99"/>
    <w:rsid w:val="00F20F49"/>
    <w:pPr>
      <w:shd w:val="clear" w:color="auto" w:fill="FFFFFF"/>
      <w:spacing w:line="240" w:lineRule="atLeast"/>
      <w:jc w:val="center"/>
    </w:pPr>
    <w:rPr>
      <w:color w:val="auto"/>
      <w:sz w:val="22"/>
      <w:szCs w:val="22"/>
      <w:lang w:eastAsia="en-US"/>
    </w:rPr>
  </w:style>
  <w:style w:type="paragraph" w:customStyle="1" w:styleId="100">
    <w:name w:val="Основной текст (10)"/>
    <w:basedOn w:val="a"/>
    <w:link w:val="10"/>
    <w:uiPriority w:val="99"/>
    <w:rsid w:val="00F20F49"/>
    <w:pPr>
      <w:shd w:val="clear" w:color="auto" w:fill="FFFFFF"/>
      <w:spacing w:before="60" w:line="274" w:lineRule="exact"/>
      <w:jc w:val="both"/>
    </w:pPr>
    <w:rPr>
      <w:color w:val="auto"/>
      <w:sz w:val="23"/>
      <w:szCs w:val="23"/>
      <w:lang w:eastAsia="en-US"/>
    </w:rPr>
  </w:style>
  <w:style w:type="paragraph" w:styleId="a8">
    <w:name w:val="Balloon Text"/>
    <w:basedOn w:val="a"/>
    <w:link w:val="a9"/>
    <w:uiPriority w:val="99"/>
    <w:semiHidden/>
    <w:rsid w:val="00F20F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20F49"/>
    <w:rPr>
      <w:rFonts w:ascii="Tahoma" w:hAnsi="Tahoma" w:cs="Tahoma"/>
      <w:color w:val="000000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rsid w:val="00D931FB"/>
    <w:pPr>
      <w:jc w:val="center"/>
    </w:pPr>
    <w:rPr>
      <w:b/>
      <w:color w:val="auto"/>
      <w:szCs w:val="20"/>
    </w:rPr>
  </w:style>
  <w:style w:type="character" w:customStyle="1" w:styleId="ab">
    <w:name w:val="Основной текст Знак"/>
    <w:basedOn w:val="a0"/>
    <w:link w:val="aa"/>
    <w:uiPriority w:val="99"/>
    <w:locked/>
    <w:rsid w:val="00D931FB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ac">
    <w:name w:val="Подп"/>
    <w:basedOn w:val="a"/>
    <w:uiPriority w:val="99"/>
    <w:rsid w:val="00D931FB"/>
    <w:rPr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F5253885AA62CA7991A43FDF7F5A12A634C3ACB9BBA4D042E50FF5BE0BD0A0055A62AC74EE157317E082Bx9OB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F5253885AA62CA7991A43FDF7F5A12A634C3ACB9BBA4D042E50FF5BE0BD0A0055A62AC74EE157317E082Bx9OB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П. Савицкая</dc:creator>
  <cp:keywords/>
  <dc:description/>
  <cp:lastModifiedBy>inf_maleina</cp:lastModifiedBy>
  <cp:revision>3</cp:revision>
  <cp:lastPrinted>2014-04-02T06:49:00Z</cp:lastPrinted>
  <dcterms:created xsi:type="dcterms:W3CDTF">2014-05-13T06:42:00Z</dcterms:created>
  <dcterms:modified xsi:type="dcterms:W3CDTF">2014-05-14T05:47:00Z</dcterms:modified>
</cp:coreProperties>
</file>